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53B" w:rsidRDefault="00AC753B" w:rsidP="00A55B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Карта оперативного контроля </w:t>
      </w:r>
      <w:r w:rsidR="00245825">
        <w:rPr>
          <w:rFonts w:ascii="Times New Roman" w:hAnsi="Times New Roman" w:cs="Times New Roman"/>
          <w:b/>
          <w:sz w:val="28"/>
          <w:szCs w:val="28"/>
        </w:rPr>
        <w:t>МАТЕРИАЛЫ И ОБОРУДОВАНИЕ ДЛЯ РЕАЛИЗАЦИИ ОБРАЗОВАТЕЛЬНОЙ ОБЛАСТИ ЧТЕНИЕ ХУДОЖЕСТВЕННОЙ ЛИТЕРАТУРЫ</w:t>
      </w:r>
    </w:p>
    <w:p w:rsidR="00AC753B" w:rsidRDefault="00AC753B" w:rsidP="00A55BBE"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Месяц _</w:t>
      </w:r>
      <w:r>
        <w:t>_____________________________________________________</w:t>
      </w:r>
    </w:p>
    <w:tbl>
      <w:tblPr>
        <w:tblStyle w:val="a4"/>
        <w:tblW w:w="5213" w:type="pct"/>
        <w:tblLayout w:type="fixed"/>
        <w:tblLook w:val="04A0"/>
      </w:tblPr>
      <w:tblGrid>
        <w:gridCol w:w="457"/>
        <w:gridCol w:w="1213"/>
        <w:gridCol w:w="586"/>
        <w:gridCol w:w="1119"/>
        <w:gridCol w:w="990"/>
        <w:gridCol w:w="888"/>
        <w:gridCol w:w="1202"/>
        <w:gridCol w:w="980"/>
        <w:gridCol w:w="1051"/>
        <w:gridCol w:w="980"/>
        <w:gridCol w:w="1141"/>
        <w:gridCol w:w="980"/>
        <w:gridCol w:w="1159"/>
        <w:gridCol w:w="1128"/>
        <w:gridCol w:w="1542"/>
      </w:tblGrid>
      <w:tr w:rsidR="00245825" w:rsidTr="00245825">
        <w:trPr>
          <w:trHeight w:val="337"/>
        </w:trPr>
        <w:tc>
          <w:tcPr>
            <w:tcW w:w="14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5825" w:rsidRDefault="00245825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3" w:type="pct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5825" w:rsidRDefault="00245825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i w:val="0"/>
                <w:sz w:val="24"/>
                <w:szCs w:val="24"/>
              </w:rPr>
              <w:t xml:space="preserve">Возрастные группы / Недели месяца </w:t>
            </w:r>
          </w:p>
        </w:tc>
        <w:tc>
          <w:tcPr>
            <w:tcW w:w="3768" w:type="pct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45825" w:rsidRDefault="00245825" w:rsidP="00AE4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на контроле</w:t>
            </w:r>
          </w:p>
        </w:tc>
        <w:tc>
          <w:tcPr>
            <w:tcW w:w="5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2458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</w:t>
            </w:r>
          </w:p>
        </w:tc>
      </w:tr>
      <w:tr w:rsidR="00245825" w:rsidTr="00245825">
        <w:trPr>
          <w:cantSplit/>
          <w:trHeight w:val="1134"/>
        </w:trPr>
        <w:tc>
          <w:tcPr>
            <w:tcW w:w="14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5825" w:rsidRDefault="00245825" w:rsidP="00A55B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pct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5825" w:rsidRDefault="00245825" w:rsidP="00A55B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45825" w:rsidRPr="00A55BBE" w:rsidRDefault="00245825" w:rsidP="00A55BBE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Библиотека: книжки-малышки, рассказы в картинках, книги разных писателей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45825" w:rsidRPr="00A55BBE" w:rsidRDefault="00245825" w:rsidP="00A55BBE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Портреты писателей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45825" w:rsidRPr="00A55BBE" w:rsidRDefault="00245825" w:rsidP="00A55BBE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Организация тематических выставок писателей и поэтов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45825" w:rsidRPr="00A55BBE" w:rsidRDefault="00245825" w:rsidP="00A55BBE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Тематические выставки художественной литературы разных авторов по сезонам, к праздникам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45825" w:rsidRPr="00A55BBE" w:rsidRDefault="00245825" w:rsidP="00245825">
            <w:pPr>
              <w:pStyle w:val="1"/>
              <w:shd w:val="clear" w:color="auto" w:fill="auto"/>
              <w:spacing w:before="0" w:after="0" w:line="269" w:lineRule="exact"/>
              <w:jc w:val="both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Книги, знакомящие с культурой и историей русского народа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45825" w:rsidRPr="00A55BBE" w:rsidRDefault="00245825" w:rsidP="00A55BBE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 xml:space="preserve">Издания тех </w:t>
            </w:r>
            <w:proofErr w:type="gramStart"/>
            <w:r>
              <w:rPr>
                <w:b w:val="0"/>
                <w:i w:val="0"/>
                <w:sz w:val="20"/>
                <w:szCs w:val="20"/>
              </w:rPr>
              <w:t>произведений</w:t>
            </w:r>
            <w:proofErr w:type="gramEnd"/>
            <w:r>
              <w:rPr>
                <w:b w:val="0"/>
                <w:i w:val="0"/>
                <w:sz w:val="20"/>
                <w:szCs w:val="20"/>
              </w:rPr>
              <w:t xml:space="preserve"> с которыми в данным момент знакомят детей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45825" w:rsidRPr="00A55BBE" w:rsidRDefault="00245825" w:rsidP="00A55BBE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 xml:space="preserve">Книги, которые </w:t>
            </w:r>
            <w:proofErr w:type="gramStart"/>
            <w:r>
              <w:rPr>
                <w:b w:val="0"/>
                <w:i w:val="0"/>
                <w:sz w:val="20"/>
                <w:szCs w:val="20"/>
              </w:rPr>
              <w:t>дет</w:t>
            </w:r>
            <w:proofErr w:type="gramEnd"/>
            <w:r>
              <w:rPr>
                <w:b w:val="0"/>
                <w:i w:val="0"/>
                <w:sz w:val="20"/>
                <w:szCs w:val="20"/>
              </w:rPr>
              <w:t xml:space="preserve"> приносят из дома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45825" w:rsidRPr="00A55BBE" w:rsidRDefault="00245825" w:rsidP="00A55BBE">
            <w:pPr>
              <w:jc w:val="both"/>
              <w:rPr>
                <w:rStyle w:val="10pt"/>
                <w:rFonts w:eastAsiaTheme="minorHAnsi"/>
                <w:b w:val="0"/>
                <w:i w:val="0"/>
              </w:rPr>
            </w:pPr>
            <w:r>
              <w:rPr>
                <w:rStyle w:val="10pt"/>
                <w:rFonts w:eastAsiaTheme="minorHAnsi"/>
                <w:b w:val="0"/>
                <w:i w:val="0"/>
              </w:rPr>
              <w:t>Справочная и познавательная литература, детские журналы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5825" w:rsidRPr="00A55BBE" w:rsidRDefault="00245825" w:rsidP="00A55BBE">
            <w:pPr>
              <w:jc w:val="both"/>
              <w:rPr>
                <w:rStyle w:val="10pt"/>
                <w:rFonts w:eastAsiaTheme="minorHAnsi"/>
                <w:b w:val="0"/>
                <w:i w:val="0"/>
              </w:rPr>
            </w:pPr>
            <w:r>
              <w:rPr>
                <w:rStyle w:val="10pt"/>
                <w:rFonts w:eastAsiaTheme="minorHAnsi"/>
                <w:b w:val="0"/>
                <w:i w:val="0"/>
              </w:rPr>
              <w:t>Книжки-раскраски, книжки-самоделки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5825" w:rsidRPr="00A55BBE" w:rsidRDefault="00245825" w:rsidP="00A55BBE">
            <w:pPr>
              <w:jc w:val="both"/>
              <w:rPr>
                <w:rStyle w:val="10pt"/>
                <w:rFonts w:eastAsiaTheme="minorHAnsi"/>
                <w:b w:val="0"/>
                <w:i w:val="0"/>
              </w:rPr>
            </w:pPr>
            <w:r>
              <w:rPr>
                <w:rStyle w:val="10pt"/>
                <w:rFonts w:eastAsiaTheme="minorHAnsi"/>
                <w:b w:val="0"/>
                <w:i w:val="0"/>
              </w:rPr>
              <w:t>Аудио диски для прослушивания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45825" w:rsidRPr="00A55BBE" w:rsidRDefault="00245825" w:rsidP="00A55BBE">
            <w:pPr>
              <w:jc w:val="center"/>
              <w:rPr>
                <w:rStyle w:val="10pt"/>
                <w:rFonts w:eastAsiaTheme="minorHAnsi"/>
                <w:i w:val="0"/>
              </w:rPr>
            </w:pPr>
            <w:r w:rsidRPr="00A55BBE">
              <w:rPr>
                <w:rStyle w:val="10pt"/>
                <w:rFonts w:eastAsiaTheme="minorHAnsi"/>
                <w:i w:val="0"/>
              </w:rPr>
              <w:t>Итого средний балл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45825" w:rsidRDefault="00245825" w:rsidP="00A55BBE">
            <w:pPr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  <w:p w:rsidR="00245825" w:rsidRDefault="00245825" w:rsidP="00A55BBE">
            <w:pPr>
              <w:jc w:val="center"/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</w:tc>
      </w:tr>
      <w:tr w:rsidR="00245825" w:rsidTr="00245825">
        <w:trPr>
          <w:trHeight w:val="215"/>
        </w:trPr>
        <w:tc>
          <w:tcPr>
            <w:tcW w:w="14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5825" w:rsidRDefault="00245825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Младшая разновозрастная группа</w:t>
            </w:r>
          </w:p>
        </w:tc>
        <w:tc>
          <w:tcPr>
            <w:tcW w:w="189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825" w:rsidTr="00245825">
        <w:trPr>
          <w:trHeight w:val="230"/>
        </w:trPr>
        <w:tc>
          <w:tcPr>
            <w:tcW w:w="14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5825" w:rsidRDefault="00245825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825" w:rsidRDefault="00245825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825" w:rsidTr="00245825">
        <w:trPr>
          <w:trHeight w:val="199"/>
        </w:trPr>
        <w:tc>
          <w:tcPr>
            <w:tcW w:w="14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5825" w:rsidRDefault="00245825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825" w:rsidRDefault="00245825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825" w:rsidTr="00245825">
        <w:trPr>
          <w:trHeight w:val="138"/>
        </w:trPr>
        <w:tc>
          <w:tcPr>
            <w:tcW w:w="14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5825" w:rsidRDefault="00245825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45825" w:rsidRDefault="00245825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825" w:rsidTr="00245825">
        <w:trPr>
          <w:trHeight w:val="154"/>
        </w:trPr>
        <w:tc>
          <w:tcPr>
            <w:tcW w:w="14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5825" w:rsidRDefault="00245825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Старшая разновозрастная группа</w:t>
            </w:r>
          </w:p>
        </w:tc>
        <w:tc>
          <w:tcPr>
            <w:tcW w:w="189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825" w:rsidTr="00245825">
        <w:trPr>
          <w:trHeight w:val="199"/>
        </w:trPr>
        <w:tc>
          <w:tcPr>
            <w:tcW w:w="14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5825" w:rsidRDefault="00245825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45825" w:rsidRDefault="00245825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825" w:rsidTr="00245825">
        <w:trPr>
          <w:trHeight w:val="261"/>
        </w:trPr>
        <w:tc>
          <w:tcPr>
            <w:tcW w:w="14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5825" w:rsidRDefault="00245825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45825" w:rsidRDefault="00245825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825" w:rsidTr="00245825">
        <w:trPr>
          <w:trHeight w:val="184"/>
        </w:trPr>
        <w:tc>
          <w:tcPr>
            <w:tcW w:w="14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5825" w:rsidRDefault="00245825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45825" w:rsidRDefault="00245825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825" w:rsidTr="00245825">
        <w:trPr>
          <w:trHeight w:val="184"/>
        </w:trPr>
        <w:tc>
          <w:tcPr>
            <w:tcW w:w="1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5825" w:rsidRDefault="00245825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Баллы</w:t>
            </w:r>
          </w:p>
          <w:p w:rsidR="00245825" w:rsidRDefault="00245825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245825" w:rsidRDefault="00245825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245825" w:rsidRDefault="00245825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45825" w:rsidRPr="007B509E" w:rsidRDefault="00245825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  <w:p w:rsidR="00245825" w:rsidRPr="007B509E" w:rsidRDefault="00245825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имеются частично </w:t>
            </w:r>
          </w:p>
          <w:p w:rsidR="00245825" w:rsidRPr="007B509E" w:rsidRDefault="00245825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имеются в достаточном количестве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45825" w:rsidRPr="007B509E" w:rsidRDefault="00245825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  <w:p w:rsidR="00245825" w:rsidRPr="007B509E" w:rsidRDefault="00245825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имеются частично </w:t>
            </w:r>
          </w:p>
          <w:p w:rsidR="00245825" w:rsidRPr="007B509E" w:rsidRDefault="00245825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имеются в достаточном количестве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45825" w:rsidRPr="007B509E" w:rsidRDefault="00245825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  <w:p w:rsidR="00245825" w:rsidRPr="007B509E" w:rsidRDefault="00245825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имеются частично </w:t>
            </w:r>
          </w:p>
          <w:p w:rsidR="00245825" w:rsidRPr="007B509E" w:rsidRDefault="00245825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имеются в достаточном количестве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5825" w:rsidRPr="007B509E" w:rsidRDefault="00245825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 производятся</w:t>
            </w:r>
          </w:p>
          <w:p w:rsidR="00245825" w:rsidRPr="007B509E" w:rsidRDefault="00245825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производятся редко</w:t>
            </w:r>
          </w:p>
          <w:p w:rsidR="00245825" w:rsidRPr="007B509E" w:rsidRDefault="00245825" w:rsidP="002458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производятся часто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45825" w:rsidRPr="007B509E" w:rsidRDefault="00245825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  <w:p w:rsidR="00245825" w:rsidRPr="007B509E" w:rsidRDefault="00245825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имеются частично </w:t>
            </w:r>
          </w:p>
          <w:p w:rsidR="00245825" w:rsidRPr="007B509E" w:rsidRDefault="00245825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имеются в достаточном количестве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45825" w:rsidRPr="007B509E" w:rsidRDefault="00245825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  <w:p w:rsidR="00245825" w:rsidRPr="007B509E" w:rsidRDefault="00245825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имеются частично </w:t>
            </w:r>
          </w:p>
          <w:p w:rsidR="00245825" w:rsidRPr="007B509E" w:rsidRDefault="00245825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имеются в достаточном количестве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45825" w:rsidRPr="007B509E" w:rsidRDefault="00245825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  <w:p w:rsidR="00245825" w:rsidRPr="007B509E" w:rsidRDefault="00245825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имеются частично </w:t>
            </w:r>
          </w:p>
          <w:p w:rsidR="00245825" w:rsidRPr="007B509E" w:rsidRDefault="00245825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имеются в достаточном количестве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45825" w:rsidRPr="007B509E" w:rsidRDefault="00245825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  <w:p w:rsidR="00245825" w:rsidRPr="007B509E" w:rsidRDefault="00245825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имеются частично </w:t>
            </w:r>
          </w:p>
          <w:p w:rsidR="00245825" w:rsidRPr="007B509E" w:rsidRDefault="00245825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имеются в достаточном количестве</w:t>
            </w:r>
          </w:p>
        </w:tc>
        <w:tc>
          <w:tcPr>
            <w:tcW w:w="3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5825" w:rsidRPr="007B509E" w:rsidRDefault="00245825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  <w:p w:rsidR="00245825" w:rsidRPr="007B509E" w:rsidRDefault="00245825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имеются частично </w:t>
            </w:r>
          </w:p>
          <w:p w:rsidR="00245825" w:rsidRPr="007B509E" w:rsidRDefault="00245825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имеются в достаточном количестве</w:t>
            </w:r>
          </w:p>
        </w:tc>
        <w:tc>
          <w:tcPr>
            <w:tcW w:w="3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5825" w:rsidRPr="007B509E" w:rsidRDefault="00245825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  <w:p w:rsidR="00245825" w:rsidRPr="007B509E" w:rsidRDefault="00245825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имеются частично </w:t>
            </w:r>
          </w:p>
          <w:p w:rsidR="00245825" w:rsidRPr="007B509E" w:rsidRDefault="00245825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имеются в достаточном количестве</w:t>
            </w:r>
          </w:p>
        </w:tc>
        <w:tc>
          <w:tcPr>
            <w:tcW w:w="3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5825" w:rsidRPr="00A55BBE" w:rsidRDefault="00245825" w:rsidP="00A55BB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55BBE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5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5825" w:rsidRDefault="00245825" w:rsidP="00AE4A71">
            <w:pPr>
              <w:rPr>
                <w:rFonts w:ascii="Times New Roman" w:hAnsi="Times New Roman" w:cs="Times New Roman"/>
              </w:rPr>
            </w:pPr>
          </w:p>
        </w:tc>
      </w:tr>
    </w:tbl>
    <w:p w:rsidR="00AC753B" w:rsidRDefault="00AC753B" w:rsidP="00AC753B"/>
    <w:p w:rsidR="000F601B" w:rsidRPr="0082582E" w:rsidRDefault="000F601B" w:rsidP="000F601B">
      <w:pPr>
        <w:rPr>
          <w:rFonts w:ascii="Times New Roman" w:hAnsi="Times New Roman" w:cs="Times New Roman"/>
        </w:rPr>
      </w:pPr>
      <w:r w:rsidRPr="0082582E">
        <w:rPr>
          <w:rFonts w:ascii="Times New Roman" w:hAnsi="Times New Roman" w:cs="Times New Roman"/>
        </w:rPr>
        <w:t>Ознакомлены</w:t>
      </w:r>
      <w:r>
        <w:rPr>
          <w:rFonts w:ascii="Times New Roman" w:hAnsi="Times New Roman" w:cs="Times New Roman"/>
        </w:rPr>
        <w:t>:</w:t>
      </w:r>
    </w:p>
    <w:tbl>
      <w:tblPr>
        <w:tblStyle w:val="a4"/>
        <w:tblW w:w="0" w:type="auto"/>
        <w:tblLook w:val="04A0"/>
      </w:tblPr>
      <w:tblGrid>
        <w:gridCol w:w="959"/>
        <w:gridCol w:w="6379"/>
        <w:gridCol w:w="1842"/>
      </w:tblGrid>
      <w:tr w:rsidR="000F601B" w:rsidTr="001E4B04">
        <w:tc>
          <w:tcPr>
            <w:tcW w:w="95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</w:t>
            </w:r>
          </w:p>
        </w:tc>
        <w:tc>
          <w:tcPr>
            <w:tcW w:w="637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воспитателей</w:t>
            </w:r>
          </w:p>
        </w:tc>
        <w:tc>
          <w:tcPr>
            <w:tcW w:w="1842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</w:t>
            </w:r>
          </w:p>
        </w:tc>
      </w:tr>
      <w:tr w:rsidR="000F601B" w:rsidTr="001E4B04">
        <w:tc>
          <w:tcPr>
            <w:tcW w:w="95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0F601B" w:rsidTr="001E4B04">
        <w:tc>
          <w:tcPr>
            <w:tcW w:w="95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0F601B" w:rsidTr="001E4B04">
        <w:tc>
          <w:tcPr>
            <w:tcW w:w="95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0F601B" w:rsidTr="001E4B04">
        <w:tc>
          <w:tcPr>
            <w:tcW w:w="95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0F601B" w:rsidTr="001E4B04">
        <w:tc>
          <w:tcPr>
            <w:tcW w:w="95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</w:tr>
    </w:tbl>
    <w:p w:rsidR="000F601B" w:rsidRDefault="000F601B" w:rsidP="000F601B">
      <w:pPr>
        <w:rPr>
          <w:rFonts w:ascii="Times New Roman" w:hAnsi="Times New Roman" w:cs="Times New Roman"/>
        </w:rPr>
      </w:pPr>
    </w:p>
    <w:p w:rsidR="000F601B" w:rsidRPr="0082582E" w:rsidRDefault="000F601B" w:rsidP="000F60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Старший воспитатель А.Н. Сандуляк  _____________________________</w:t>
      </w:r>
    </w:p>
    <w:p w:rsidR="001A0F18" w:rsidRDefault="001A0F18"/>
    <w:sectPr w:rsidR="001A0F18" w:rsidSect="005F0B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C753B"/>
    <w:rsid w:val="000F601B"/>
    <w:rsid w:val="001A0F18"/>
    <w:rsid w:val="00245825"/>
    <w:rsid w:val="00425FA0"/>
    <w:rsid w:val="00573107"/>
    <w:rsid w:val="009D7BDC"/>
    <w:rsid w:val="00A17646"/>
    <w:rsid w:val="00A3107A"/>
    <w:rsid w:val="00A55BBE"/>
    <w:rsid w:val="00AC753B"/>
    <w:rsid w:val="00E67BEB"/>
    <w:rsid w:val="00F92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AC753B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AC753B"/>
    <w:pPr>
      <w:widowControl w:val="0"/>
      <w:shd w:val="clear" w:color="auto" w:fill="FFFFFF"/>
      <w:spacing w:before="480" w:after="180"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character" w:customStyle="1" w:styleId="10pt">
    <w:name w:val="Основной текст + 10 pt"/>
    <w:aliases w:val="Не полужирный,Не курсив"/>
    <w:basedOn w:val="a3"/>
    <w:rsid w:val="00AC753B"/>
    <w:rPr>
      <w:color w:val="000000"/>
      <w:spacing w:val="0"/>
      <w:w w:val="100"/>
      <w:position w:val="0"/>
      <w:sz w:val="20"/>
      <w:szCs w:val="20"/>
      <w:lang w:val="ru-RU"/>
    </w:rPr>
  </w:style>
  <w:style w:type="table" w:styleId="a4">
    <w:name w:val="Table Grid"/>
    <w:basedOn w:val="a1"/>
    <w:uiPriority w:val="59"/>
    <w:rsid w:val="00AC753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pt0">
    <w:name w:val="Основной текст + 10 pt;Не курсив"/>
    <w:basedOn w:val="a3"/>
    <w:rsid w:val="00AC753B"/>
    <w:rPr>
      <w:b w:val="0"/>
      <w:b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a5">
    <w:name w:val="Основной текст + Не полужирный;Не курсив"/>
    <w:basedOn w:val="a3"/>
    <w:rsid w:val="00AC753B"/>
    <w:rPr>
      <w:b/>
      <w:bCs/>
      <w:i/>
      <w:iCs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105pt">
    <w:name w:val="Основной текст + 10;5 pt;Не полужирный"/>
    <w:basedOn w:val="a3"/>
    <w:rsid w:val="00A55BBE"/>
    <w:rPr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2015-11-05T08:00:00Z</dcterms:created>
  <dcterms:modified xsi:type="dcterms:W3CDTF">2015-11-12T08:05:00Z</dcterms:modified>
</cp:coreProperties>
</file>